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8A" w:rsidRPr="00C93CBC" w:rsidRDefault="004F74C3" w:rsidP="004F58FE">
      <w:pPr>
        <w:pStyle w:val="Rubrik1"/>
        <w:spacing w:line="240" w:lineRule="auto"/>
        <w:rPr>
          <w:rFonts w:ascii="Stockholm Type Bold" w:hAnsi="Stockholm Type Bold" w:cstheme="majorHAnsi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>
            <wp:extent cx="5759449" cy="1786906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y över Gröndals blandade bebyggelse i kvällssol. Stjärnhusen, terrasshus och höghus. Foto: Simon Gate?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49" cy="17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CBC">
        <w:rPr>
          <w:rStyle w:val="Rubrik1Char"/>
          <w:rFonts w:cstheme="majorHAnsi"/>
          <w:b/>
          <w:sz w:val="40"/>
        </w:rPr>
        <w:br/>
      </w:r>
      <w:r w:rsidR="00023C63" w:rsidRPr="00EF543E">
        <w:rPr>
          <w:rStyle w:val="Rubrik1Char"/>
          <w:rFonts w:ascii="Stockholm Type Bold" w:hAnsi="Stockholm Type Bold" w:cstheme="majorHAnsi"/>
          <w:b/>
          <w:sz w:val="38"/>
          <w:szCs w:val="38"/>
        </w:rPr>
        <w:t xml:space="preserve">Driver du </w:t>
      </w:r>
      <w:r w:rsidRPr="00EF543E">
        <w:rPr>
          <w:rStyle w:val="Rubrik1Char"/>
          <w:rFonts w:ascii="Stockholm Type Bold" w:hAnsi="Stockholm Type Bold" w:cstheme="majorHAnsi"/>
          <w:b/>
          <w:sz w:val="38"/>
          <w:szCs w:val="38"/>
        </w:rPr>
        <w:t>företag</w:t>
      </w:r>
      <w:r w:rsidR="003E7D0D" w:rsidRPr="00EF543E">
        <w:rPr>
          <w:rStyle w:val="Rubrik1Char"/>
          <w:rFonts w:ascii="Stockholm Type Bold" w:hAnsi="Stockholm Type Bold" w:cstheme="majorHAnsi"/>
          <w:b/>
          <w:sz w:val="38"/>
          <w:szCs w:val="38"/>
        </w:rPr>
        <w:t xml:space="preserve"> i </w:t>
      </w:r>
      <w:r w:rsidR="00EF543E" w:rsidRPr="00EF543E">
        <w:rPr>
          <w:rStyle w:val="Rubrik1Char"/>
          <w:rFonts w:ascii="Stockholm Type Bold" w:hAnsi="Stockholm Type Bold" w:cstheme="majorHAnsi"/>
          <w:b/>
          <w:sz w:val="38"/>
          <w:szCs w:val="38"/>
        </w:rPr>
        <w:t>stadsdelen</w:t>
      </w:r>
      <w:r w:rsidR="003E7D0D" w:rsidRPr="00EF543E">
        <w:rPr>
          <w:rStyle w:val="Rubrik1Char"/>
          <w:rFonts w:ascii="Stockholm Type Bold" w:hAnsi="Stockholm Type Bold" w:cstheme="majorHAnsi"/>
          <w:b/>
          <w:sz w:val="38"/>
          <w:szCs w:val="38"/>
        </w:rPr>
        <w:t xml:space="preserve"> Hässelby-Vällingby</w:t>
      </w:r>
      <w:r w:rsidR="00FF018A" w:rsidRPr="00EF543E">
        <w:rPr>
          <w:rFonts w:ascii="Stockholm Type Bold" w:hAnsi="Stockholm Type Bold" w:cstheme="majorHAnsi"/>
          <w:sz w:val="38"/>
          <w:szCs w:val="38"/>
        </w:rPr>
        <w:t>?</w:t>
      </w:r>
      <w:r w:rsidR="00FF018A" w:rsidRPr="00C93CBC">
        <w:rPr>
          <w:rFonts w:ascii="Stockholm Type Bold" w:hAnsi="Stockholm Type Bold" w:cstheme="majorHAnsi"/>
          <w:sz w:val="40"/>
          <w:szCs w:val="24"/>
        </w:rPr>
        <w:t xml:space="preserve"> </w:t>
      </w:r>
    </w:p>
    <w:p w:rsidR="006B414F" w:rsidRPr="00C93CBC" w:rsidRDefault="00E57716" w:rsidP="00CF5DEC">
      <w:pPr>
        <w:shd w:val="clear" w:color="auto" w:fill="FFFFFF" w:themeFill="background1"/>
        <w:spacing w:after="100" w:afterAutospacing="1" w:line="240" w:lineRule="auto"/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</w:pPr>
      <w:r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Den </w:t>
      </w:r>
      <w:r w:rsidR="008B65E0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>19/11</w:t>
      </w:r>
      <w:r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 är du v</w:t>
      </w:r>
      <w:r w:rsidR="00FF018A" w:rsidRPr="00FF018A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>älkommen till en dialog med Stockholms stad där du kan påverka ut</w:t>
      </w:r>
      <w:r w:rsidR="00FF018A" w:rsidRPr="00C93CBC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>vecklingen av näringslivet i ditt område</w:t>
      </w:r>
      <w:r w:rsidR="007B646F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>. Ming</w:t>
      </w:r>
      <w:r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la med </w:t>
      </w:r>
      <w:r w:rsidR="00CF5DEC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tjänstemän, politiker </w:t>
      </w:r>
      <w:r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>och företagare, få information</w:t>
      </w:r>
      <w:r w:rsidR="007B646F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 och </w:t>
      </w:r>
      <w:r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ta chansen att </w:t>
      </w:r>
      <w:r w:rsidR="007B646F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lyfta dina </w:t>
      </w:r>
      <w:r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>önskemål</w:t>
      </w:r>
      <w:r w:rsidR="007B646F">
        <w:rPr>
          <w:rFonts w:ascii="Stockholm Type Regular" w:eastAsia="Times New Roman" w:hAnsi="Stockholm Type Regular" w:cstheme="majorHAnsi"/>
          <w:b/>
          <w:color w:val="333333"/>
          <w:szCs w:val="24"/>
          <w:lang w:eastAsia="sv-SE"/>
        </w:rPr>
        <w:t xml:space="preserve">. Kostnadsfritt - boka in datumet i kalendern redan idag! </w:t>
      </w:r>
    </w:p>
    <w:p w:rsidR="00FF018A" w:rsidRPr="00D03088" w:rsidRDefault="00FF018A" w:rsidP="00CF5DEC">
      <w:pPr>
        <w:pStyle w:val="m-n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rFonts w:ascii="Stockholm Type Regular" w:hAnsi="Stockholm Type Regular" w:cstheme="majorHAnsi"/>
          <w:color w:val="333333"/>
        </w:rPr>
      </w:pPr>
      <w:r w:rsidRPr="00D03088">
        <w:rPr>
          <w:rStyle w:val="t-bold"/>
          <w:rFonts w:ascii="Stockholm Type Regular" w:hAnsi="Stockholm Type Regular" w:cstheme="majorHAnsi"/>
          <w:b/>
          <w:bCs/>
          <w:color w:val="333333"/>
        </w:rPr>
        <w:t>Datum</w:t>
      </w:r>
      <w:r w:rsidR="004F74C3" w:rsidRPr="00D03088">
        <w:rPr>
          <w:rStyle w:val="t-bold"/>
          <w:rFonts w:ascii="Stockholm Type Regular" w:hAnsi="Stockholm Type Regular" w:cstheme="majorHAnsi"/>
          <w:b/>
          <w:bCs/>
          <w:color w:val="333333"/>
        </w:rPr>
        <w:t xml:space="preserve"> och </w:t>
      </w:r>
      <w:r w:rsidR="004F74C3" w:rsidRPr="00871488">
        <w:rPr>
          <w:rStyle w:val="t-bold"/>
          <w:rFonts w:ascii="Stockholm Type Regular" w:hAnsi="Stockholm Type Regular" w:cstheme="majorHAnsi"/>
          <w:b/>
          <w:bCs/>
          <w:color w:val="333333"/>
        </w:rPr>
        <w:t>tid</w:t>
      </w:r>
      <w:r w:rsidRPr="00871488">
        <w:rPr>
          <w:rStyle w:val="t-bold"/>
          <w:rFonts w:ascii="Stockholm Type Regular" w:hAnsi="Stockholm Type Regular" w:cstheme="majorHAnsi"/>
          <w:b/>
          <w:bCs/>
          <w:color w:val="333333"/>
        </w:rPr>
        <w:t>:</w:t>
      </w:r>
      <w:r w:rsidRPr="00871488">
        <w:rPr>
          <w:rFonts w:ascii="Calibri" w:hAnsi="Calibri" w:cs="Calibri"/>
          <w:color w:val="333333"/>
        </w:rPr>
        <w:t> </w:t>
      </w:r>
      <w:r w:rsidR="004049F6">
        <w:rPr>
          <w:rFonts w:ascii="Stockholm Type Regular" w:hAnsi="Stockholm Type Regular" w:cstheme="majorHAnsi"/>
          <w:color w:val="333333"/>
          <w:highlight w:val="yellow"/>
        </w:rPr>
        <w:t>19</w:t>
      </w:r>
      <w:r w:rsidRPr="00D03088">
        <w:rPr>
          <w:rFonts w:ascii="Stockholm Type Regular" w:hAnsi="Stockholm Type Regular" w:cstheme="majorHAnsi"/>
          <w:color w:val="333333"/>
          <w:highlight w:val="yellow"/>
        </w:rPr>
        <w:t xml:space="preserve"> </w:t>
      </w:r>
      <w:r w:rsidR="004049F6">
        <w:rPr>
          <w:rFonts w:ascii="Stockholm Type Regular" w:hAnsi="Stockholm Type Regular" w:cstheme="majorHAnsi"/>
          <w:color w:val="333333"/>
          <w:highlight w:val="yellow"/>
        </w:rPr>
        <w:t>november</w:t>
      </w:r>
      <w:r w:rsidRPr="00D03088">
        <w:rPr>
          <w:rFonts w:ascii="Stockholm Type Regular" w:hAnsi="Stockholm Type Regular" w:cstheme="majorHAnsi"/>
          <w:color w:val="333333"/>
          <w:highlight w:val="yellow"/>
        </w:rPr>
        <w:t xml:space="preserve"> 2021</w:t>
      </w:r>
      <w:r w:rsidR="004F74C3" w:rsidRPr="00D03088">
        <w:rPr>
          <w:rFonts w:ascii="Stockholm Type Regular" w:hAnsi="Stockholm Type Regular" w:cstheme="majorHAnsi"/>
          <w:color w:val="333333"/>
          <w:highlight w:val="yellow"/>
        </w:rPr>
        <w:t xml:space="preserve"> klockan</w:t>
      </w:r>
      <w:r w:rsidRPr="00D03088">
        <w:rPr>
          <w:rFonts w:ascii="Calibri" w:hAnsi="Calibri" w:cs="Calibri"/>
          <w:color w:val="333333"/>
          <w:highlight w:val="yellow"/>
        </w:rPr>
        <w:t> </w:t>
      </w:r>
      <w:r w:rsidR="00871488">
        <w:rPr>
          <w:rFonts w:ascii="Stockholm Type Regular" w:hAnsi="Stockholm Type Regular" w:cstheme="majorHAnsi"/>
          <w:color w:val="333333"/>
          <w:highlight w:val="yellow"/>
        </w:rPr>
        <w:t xml:space="preserve">08.00–09.30 </w:t>
      </w:r>
    </w:p>
    <w:p w:rsidR="00354A6A" w:rsidRDefault="00FF018A" w:rsidP="00CF5DEC">
      <w:pPr>
        <w:pStyle w:val="m-n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rFonts w:ascii="Stockholm Type Regular" w:hAnsi="Stockholm Type Regular" w:cstheme="majorHAnsi"/>
          <w:color w:val="333333"/>
        </w:rPr>
      </w:pPr>
      <w:r w:rsidRPr="00D03088">
        <w:rPr>
          <w:rStyle w:val="t-bold"/>
          <w:rFonts w:ascii="Stockholm Type Regular" w:hAnsi="Stockholm Type Regular" w:cstheme="majorHAnsi"/>
          <w:b/>
          <w:bCs/>
          <w:color w:val="333333"/>
        </w:rPr>
        <w:t>Plats:</w:t>
      </w:r>
      <w:r w:rsidRPr="00D03088">
        <w:rPr>
          <w:rFonts w:ascii="Calibri" w:hAnsi="Calibri" w:cs="Calibri"/>
          <w:color w:val="333333"/>
        </w:rPr>
        <w:t> </w:t>
      </w:r>
      <w:r w:rsidRPr="00D03088">
        <w:rPr>
          <w:rFonts w:ascii="Stockholm Type Regular" w:hAnsi="Stockholm Type Regular" w:cstheme="majorHAnsi"/>
          <w:color w:val="333333"/>
        </w:rPr>
        <w:t>Digitalt</w:t>
      </w:r>
      <w:r w:rsidR="00E57716" w:rsidRPr="00D03088">
        <w:rPr>
          <w:rFonts w:ascii="Stockholm Type Regular" w:hAnsi="Stockholm Type Regular" w:cstheme="majorHAnsi"/>
          <w:color w:val="333333"/>
        </w:rPr>
        <w:t xml:space="preserve">. </w:t>
      </w:r>
      <w:r w:rsidR="004F74C3" w:rsidRPr="00D03088">
        <w:rPr>
          <w:rFonts w:ascii="Stockholm Type Regular" w:hAnsi="Stockholm Type Regular" w:cstheme="majorHAnsi"/>
          <w:color w:val="333333"/>
        </w:rPr>
        <w:t>Inloggning</w:t>
      </w:r>
      <w:r w:rsidR="00354A6A">
        <w:rPr>
          <w:rFonts w:ascii="Stockholm Type Regular" w:hAnsi="Stockholm Type Regular" w:cstheme="majorHAnsi"/>
          <w:color w:val="333333"/>
        </w:rPr>
        <w:t>slänk skickas efter anmälan via</w:t>
      </w:r>
    </w:p>
    <w:p w:rsidR="004F74C3" w:rsidRDefault="00A67925" w:rsidP="00CF5DEC">
      <w:pPr>
        <w:pStyle w:val="m-n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rPr>
          <w:rFonts w:ascii="Stockholm Type Regular" w:hAnsi="Stockholm Type Regular" w:cstheme="majorHAnsi"/>
          <w:color w:val="333333"/>
          <w:sz w:val="22"/>
        </w:rPr>
      </w:pPr>
      <w:hyperlink r:id="rId9" w:history="1">
        <w:r w:rsidR="00354A6A" w:rsidRPr="00463B88">
          <w:rPr>
            <w:rStyle w:val="Hyperlnk"/>
            <w:rFonts w:ascii="Stockholm Type Regular" w:hAnsi="Stockholm Type Regular" w:cstheme="majorHAnsi"/>
            <w:sz w:val="22"/>
          </w:rPr>
          <w:t>https://start.stockholm/aktuellt/kalendarium/2021/11/foretagsdialog-hasselby-vallingby/</w:t>
        </w:r>
      </w:hyperlink>
    </w:p>
    <w:p w:rsidR="00FF018A" w:rsidRPr="004F74C3" w:rsidRDefault="00FF018A" w:rsidP="00CF5DEC">
      <w:pPr>
        <w:pStyle w:val="m-none"/>
        <w:spacing w:before="0" w:beforeAutospacing="0" w:after="0" w:afterAutospacing="0"/>
        <w:rPr>
          <w:rFonts w:ascii="Stockholm Type Regular" w:hAnsi="Stockholm Type Regular" w:cstheme="majorHAnsi"/>
          <w:color w:val="333333"/>
          <w:sz w:val="22"/>
        </w:rPr>
      </w:pPr>
    </w:p>
    <w:p w:rsidR="00C93CBC" w:rsidRPr="00C93CBC" w:rsidRDefault="00C93CBC" w:rsidP="00CF5DEC">
      <w:pPr>
        <w:spacing w:after="100" w:afterAutospacing="1" w:line="240" w:lineRule="auto"/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sectPr w:rsidR="00C93CBC" w:rsidRPr="00C93CBC" w:rsidSect="00C93CBC">
          <w:footerReference w:type="default" r:id="rId10"/>
          <w:pgSz w:w="11906" w:h="16838" w:code="9"/>
          <w:pgMar w:top="993" w:right="1418" w:bottom="1418" w:left="1418" w:header="709" w:footer="709" w:gutter="0"/>
          <w:cols w:space="708"/>
          <w:docGrid w:linePitch="360"/>
        </w:sectPr>
      </w:pPr>
    </w:p>
    <w:p w:rsidR="00C93CBC" w:rsidRPr="00C93CBC" w:rsidRDefault="00C93CBC" w:rsidP="00CF5DEC">
      <w:pPr>
        <w:spacing w:after="100" w:afterAutospacing="1" w:line="240" w:lineRule="auto"/>
        <w:outlineLvl w:val="1"/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</w:pP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Stockholms stad genomför årliga företagsdialoger i varje s</w:t>
      </w:r>
      <w:r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tad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sdel. Syftet är att genom ökad dialog med företagen förbättra förutsättningarna</w:t>
      </w:r>
      <w:r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för företagare att bedriva sina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verksamheter i </w:t>
      </w:r>
      <w:r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området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.</w:t>
      </w:r>
    </w:p>
    <w:p w:rsidR="00FF018A" w:rsidRPr="00FF018A" w:rsidRDefault="00FF018A" w:rsidP="00CF5DEC">
      <w:pPr>
        <w:spacing w:after="100" w:afterAutospacing="1" w:line="240" w:lineRule="auto"/>
        <w:outlineLvl w:val="1"/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</w:pPr>
      <w:r w:rsidRPr="00FF018A">
        <w:rPr>
          <w:rFonts w:ascii="Stockholm Type Regular" w:eastAsia="Times New Roman" w:hAnsi="Stockholm Type Regular" w:cstheme="majorHAnsi"/>
          <w:b/>
          <w:bCs/>
          <w:color w:val="333333"/>
          <w:szCs w:val="24"/>
          <w:lang w:eastAsia="sv-SE"/>
        </w:rPr>
        <w:t>Anmälan</w:t>
      </w:r>
      <w:r w:rsidR="00C93CBC">
        <w:rPr>
          <w:rFonts w:ascii="Stockholm Type Regular" w:eastAsia="Times New Roman" w:hAnsi="Stockholm Type Regular" w:cstheme="majorHAnsi"/>
          <w:b/>
          <w:bCs/>
          <w:color w:val="333333"/>
          <w:sz w:val="28"/>
          <w:szCs w:val="36"/>
          <w:lang w:eastAsia="sv-SE"/>
        </w:rPr>
        <w:br/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På grund av coronaviruset </w:t>
      </w:r>
      <w:r w:rsidR="00E57716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är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företagsdialogen digital.</w:t>
      </w:r>
      <w:r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När du anmäler dig får du en inloggningslänk skickad till din e-post.</w:t>
      </w:r>
      <w:r w:rsidR="006B414F"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</w:t>
      </w:r>
      <w:hyperlink r:id="rId11" w:history="1">
        <w:r w:rsidRPr="00C93CBC">
          <w:rPr>
            <w:rFonts w:ascii="Stockholm Type Regular" w:eastAsia="Times New Roman" w:hAnsi="Stockholm Type Regular" w:cstheme="majorHAnsi"/>
            <w:color w:val="0664AA"/>
            <w:sz w:val="20"/>
            <w:szCs w:val="24"/>
            <w:u w:val="single"/>
            <w:lang w:eastAsia="sv-SE"/>
          </w:rPr>
          <w:t>Anmäla</w:t>
        </w:r>
        <w:r w:rsidR="00EF543E">
          <w:rPr>
            <w:rFonts w:ascii="Stockholm Type Regular" w:eastAsia="Times New Roman" w:hAnsi="Stockholm Type Regular" w:cstheme="majorHAnsi"/>
            <w:color w:val="0664AA"/>
            <w:sz w:val="20"/>
            <w:szCs w:val="24"/>
            <w:u w:val="single"/>
            <w:lang w:eastAsia="sv-SE"/>
          </w:rPr>
          <w:t>n till Företagsdialog: Hässelby-Vällingby</w:t>
        </w:r>
      </w:hyperlink>
    </w:p>
    <w:p w:rsidR="00CF5DEC" w:rsidRDefault="00C93CBC" w:rsidP="00CF5DEC">
      <w:pPr>
        <w:spacing w:line="240" w:lineRule="auto"/>
        <w:outlineLvl w:val="1"/>
        <w:rPr>
          <w:rFonts w:ascii="Stockholm Type Regular" w:eastAsia="Times New Roman" w:hAnsi="Stockholm Type Regular" w:cstheme="majorHAnsi"/>
          <w:b/>
          <w:bCs/>
          <w:color w:val="333333"/>
          <w:szCs w:val="24"/>
          <w:lang w:eastAsia="sv-SE"/>
        </w:rPr>
      </w:pPr>
      <w:r w:rsidRPr="004F58FE">
        <w:rPr>
          <w:rFonts w:ascii="Stockholm Type Regular" w:eastAsia="Times New Roman" w:hAnsi="Stockholm Type Regular" w:cstheme="majorHAnsi"/>
          <w:b/>
          <w:bCs/>
          <w:color w:val="333333"/>
          <w:szCs w:val="24"/>
          <w:lang w:eastAsia="sv-SE"/>
        </w:rPr>
        <w:t>Fokus på dialog</w:t>
      </w:r>
    </w:p>
    <w:p w:rsidR="00CF5DEC" w:rsidRDefault="00FF018A" w:rsidP="00CF5DEC">
      <w:pPr>
        <w:pStyle w:val="Liststycke"/>
        <w:numPr>
          <w:ilvl w:val="0"/>
          <w:numId w:val="16"/>
        </w:numPr>
        <w:spacing w:after="100" w:afterAutospacing="1" w:line="240" w:lineRule="auto"/>
        <w:ind w:left="284" w:hanging="284"/>
        <w:outlineLvl w:val="1"/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</w:pPr>
      <w:r w:rsidRPr="00CF5DE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Vad behöver du som företagare av din lokala omgivning just nu? </w:t>
      </w:r>
      <w:r w:rsidR="00C93CBC" w:rsidRPr="00CF5DE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</w:t>
      </w:r>
    </w:p>
    <w:p w:rsidR="00FF018A" w:rsidRPr="00CF5DEC" w:rsidRDefault="00FF018A" w:rsidP="00CF5DEC">
      <w:pPr>
        <w:pStyle w:val="Liststycke"/>
        <w:numPr>
          <w:ilvl w:val="0"/>
          <w:numId w:val="16"/>
        </w:numPr>
        <w:spacing w:after="100" w:afterAutospacing="1" w:line="240" w:lineRule="auto"/>
        <w:ind w:left="284" w:hanging="284"/>
        <w:outlineLvl w:val="1"/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</w:pPr>
      <w:r w:rsidRPr="00CF5DE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Vad kommer du att behöva när vi återgår till mer normala omständigheter efter pandemin?</w:t>
      </w:r>
    </w:p>
    <w:p w:rsidR="00FF018A" w:rsidRPr="00FF018A" w:rsidRDefault="00FF018A" w:rsidP="00CF5DEC">
      <w:pPr>
        <w:spacing w:after="100" w:afterAutospacing="1" w:line="240" w:lineRule="auto"/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</w:pP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Under mötet kan du ställa frågor, framföra ditt företags behov och föreslå lokala åtgärder. Det kan röra allt ifrån parkering, klottersanering och ökad områdesbelysning till nätverksträffar, temadagar och större projekt.</w:t>
      </w:r>
      <w:r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Dessutom får du information om stadens planer och investeringsmöjligheter i din stadsdel.</w:t>
      </w:r>
      <w:r w:rsidR="006B414F"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Efter mötet finns det möjlighet att </w:t>
      </w:r>
      <w:proofErr w:type="spellStart"/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nätverka</w:t>
      </w:r>
      <w:proofErr w:type="spellEnd"/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med andra </w:t>
      </w:r>
      <w:r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företag och representanter för de lokala företagarföreningarna i området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mellan klockan 09.00–09.30.</w:t>
      </w:r>
    </w:p>
    <w:p w:rsidR="00FF018A" w:rsidRPr="00FF018A" w:rsidRDefault="00FF018A" w:rsidP="00CF5DEC">
      <w:pPr>
        <w:spacing w:after="100" w:afterAutospacing="1" w:line="240" w:lineRule="auto"/>
        <w:outlineLvl w:val="1"/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</w:pPr>
      <w:r w:rsidRPr="00FF018A">
        <w:rPr>
          <w:rFonts w:ascii="Stockholm Type Regular" w:eastAsia="Times New Roman" w:hAnsi="Stockholm Type Regular" w:cstheme="majorHAnsi"/>
          <w:b/>
          <w:bCs/>
          <w:color w:val="333333"/>
          <w:szCs w:val="24"/>
          <w:lang w:eastAsia="sv-SE"/>
        </w:rPr>
        <w:t>Representanter från stadens olika förvaltningar och bolag</w:t>
      </w:r>
      <w:r w:rsidR="00C93CBC">
        <w:rPr>
          <w:rFonts w:ascii="Stockholm Type Regular" w:eastAsia="Times New Roman" w:hAnsi="Stockholm Type Regular" w:cstheme="majorHAnsi"/>
          <w:b/>
          <w:bCs/>
          <w:color w:val="333333"/>
          <w:sz w:val="28"/>
          <w:szCs w:val="36"/>
          <w:lang w:eastAsia="sv-SE"/>
        </w:rPr>
        <w:br/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Utöver lokala företagare möter du representanter från </w:t>
      </w:r>
      <w:r w:rsidR="003E7D0D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Stockholm Business Region, Hässelby-Vällingbys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 xml:space="preserve"> s</w:t>
      </w:r>
      <w:r w:rsidR="003E7D0D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tadsdelsnämnd och stadsdelsförvaltning, Stadsbyggnadskontoret, Exploateringskontoret och T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rafikkontoret.</w:t>
      </w:r>
    </w:p>
    <w:p w:rsidR="00C60207" w:rsidRPr="00C93CBC" w:rsidRDefault="00FF018A" w:rsidP="00CF5DEC">
      <w:pPr>
        <w:spacing w:after="100" w:afterAutospacing="1" w:line="240" w:lineRule="auto"/>
        <w:outlineLvl w:val="1"/>
        <w:rPr>
          <w:rFonts w:ascii="Stockholm Type Regular" w:hAnsi="Stockholm Type Regular" w:cstheme="majorHAnsi"/>
          <w:sz w:val="20"/>
        </w:rPr>
      </w:pPr>
      <w:r w:rsidRPr="00FF018A">
        <w:rPr>
          <w:rFonts w:ascii="Stockholm Type Regular" w:eastAsia="Times New Roman" w:hAnsi="Stockholm Type Regular" w:cstheme="majorHAnsi"/>
          <w:b/>
          <w:bCs/>
          <w:color w:val="333333"/>
          <w:szCs w:val="24"/>
          <w:lang w:eastAsia="sv-SE"/>
        </w:rPr>
        <w:t>Kontakt</w:t>
      </w:r>
      <w:r w:rsidR="00CF5DEC">
        <w:rPr>
          <w:rFonts w:ascii="Stockholm Type Regular" w:eastAsia="Times New Roman" w:hAnsi="Stockholm Type Regular" w:cstheme="majorHAnsi"/>
          <w:b/>
          <w:bCs/>
          <w:color w:val="333333"/>
          <w:szCs w:val="24"/>
          <w:lang w:eastAsia="sv-SE"/>
        </w:rPr>
        <w:br/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Har du frågor eller synpunkter på mötet? Kontakta fö</w:t>
      </w:r>
      <w:r w:rsidR="004F58FE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retagsdialogernas projektgrupp</w:t>
      </w:r>
      <w:r w:rsidRPr="00FF018A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:</w:t>
      </w:r>
      <w:r w:rsidR="00C93CBC" w:rsidRPr="00C93CB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br/>
      </w:r>
      <w:hyperlink r:id="rId12" w:history="1">
        <w:r w:rsidRPr="00C93CBC">
          <w:rPr>
            <w:rFonts w:ascii="Stockholm Type Regular" w:eastAsia="Times New Roman" w:hAnsi="Stockholm Type Regular" w:cstheme="majorHAnsi"/>
            <w:color w:val="0664AA"/>
            <w:sz w:val="20"/>
            <w:szCs w:val="24"/>
            <w:u w:val="single"/>
            <w:lang w:eastAsia="sv-SE"/>
          </w:rPr>
          <w:t>funktion.isbr.foretagsdialog@stockholm.se</w:t>
        </w:r>
      </w:hyperlink>
      <w:r w:rsidR="00CF5DEC">
        <w:rPr>
          <w:rFonts w:ascii="Stockholm Type Regular" w:eastAsia="Times New Roman" w:hAnsi="Stockholm Type Regular" w:cstheme="majorHAnsi"/>
          <w:color w:val="333333"/>
          <w:sz w:val="20"/>
          <w:szCs w:val="24"/>
          <w:lang w:eastAsia="sv-SE"/>
        </w:rPr>
        <w:t>.</w:t>
      </w:r>
    </w:p>
    <w:sectPr w:rsidR="00C60207" w:rsidRPr="00C93CBC" w:rsidSect="00C93CBC">
      <w:type w:val="continuous"/>
      <w:pgSz w:w="11906" w:h="16838" w:code="9"/>
      <w:pgMar w:top="1418" w:right="1418" w:bottom="709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25" w:rsidRDefault="00A67925" w:rsidP="00943698">
      <w:pPr>
        <w:spacing w:line="240" w:lineRule="auto"/>
      </w:pPr>
      <w:r>
        <w:separator/>
      </w:r>
    </w:p>
  </w:endnote>
  <w:endnote w:type="continuationSeparator" w:id="0">
    <w:p w:rsidR="00A67925" w:rsidRDefault="00A67925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Pr="004F58FE" w:rsidRDefault="004F58FE" w:rsidP="004F58FE">
    <w:pPr>
      <w:pStyle w:val="Sidfot"/>
    </w:pPr>
    <w:r>
      <w:rPr>
        <w:noProof/>
        <w:szCs w:val="20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-177165</wp:posOffset>
          </wp:positionV>
          <wp:extent cx="1440183" cy="489205"/>
          <wp:effectExtent l="0" t="0" r="7620" b="6350"/>
          <wp:wrapNone/>
          <wp:docPr id="3" name="Bildobjekt 1" descr="Stockholm stad_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ckholm stad_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3" cy="489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25" w:rsidRDefault="00A67925" w:rsidP="00943698">
      <w:pPr>
        <w:spacing w:line="240" w:lineRule="auto"/>
      </w:pPr>
      <w:r>
        <w:separator/>
      </w:r>
    </w:p>
  </w:footnote>
  <w:footnote w:type="continuationSeparator" w:id="0">
    <w:p w:rsidR="00A67925" w:rsidRDefault="00A67925" w:rsidP="009436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DE050C"/>
    <w:multiLevelType w:val="hybridMultilevel"/>
    <w:tmpl w:val="A4445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31A3076"/>
    <w:multiLevelType w:val="hybridMultilevel"/>
    <w:tmpl w:val="BF360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16E9"/>
    <w:multiLevelType w:val="hybridMultilevel"/>
    <w:tmpl w:val="15D4D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8A"/>
    <w:rsid w:val="00023C63"/>
    <w:rsid w:val="00031BA8"/>
    <w:rsid w:val="000C2003"/>
    <w:rsid w:val="000D28A9"/>
    <w:rsid w:val="000E3A71"/>
    <w:rsid w:val="000F4C0E"/>
    <w:rsid w:val="00131E1A"/>
    <w:rsid w:val="00132314"/>
    <w:rsid w:val="0016427A"/>
    <w:rsid w:val="00176E45"/>
    <w:rsid w:val="00204486"/>
    <w:rsid w:val="002211F7"/>
    <w:rsid w:val="00231470"/>
    <w:rsid w:val="00235A22"/>
    <w:rsid w:val="00270546"/>
    <w:rsid w:val="0029114F"/>
    <w:rsid w:val="002977E0"/>
    <w:rsid w:val="002C7DC6"/>
    <w:rsid w:val="002F2622"/>
    <w:rsid w:val="002F491C"/>
    <w:rsid w:val="002F49BD"/>
    <w:rsid w:val="003010CE"/>
    <w:rsid w:val="00302170"/>
    <w:rsid w:val="00326093"/>
    <w:rsid w:val="003415AD"/>
    <w:rsid w:val="00354A6A"/>
    <w:rsid w:val="00361FDC"/>
    <w:rsid w:val="003C3F13"/>
    <w:rsid w:val="003E7D0D"/>
    <w:rsid w:val="004049F6"/>
    <w:rsid w:val="00420EEA"/>
    <w:rsid w:val="00422818"/>
    <w:rsid w:val="00456359"/>
    <w:rsid w:val="00474DDA"/>
    <w:rsid w:val="0049499F"/>
    <w:rsid w:val="004F58FE"/>
    <w:rsid w:val="004F74C3"/>
    <w:rsid w:val="00540DC3"/>
    <w:rsid w:val="005A1CBF"/>
    <w:rsid w:val="005A31D1"/>
    <w:rsid w:val="005B04DB"/>
    <w:rsid w:val="005C1829"/>
    <w:rsid w:val="005E5129"/>
    <w:rsid w:val="005F7FE1"/>
    <w:rsid w:val="00620A65"/>
    <w:rsid w:val="00643AD8"/>
    <w:rsid w:val="00671D70"/>
    <w:rsid w:val="00693886"/>
    <w:rsid w:val="006A1B47"/>
    <w:rsid w:val="006A7A4C"/>
    <w:rsid w:val="006B414F"/>
    <w:rsid w:val="006B6A92"/>
    <w:rsid w:val="006C74DB"/>
    <w:rsid w:val="006E0D0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1AD1"/>
    <w:rsid w:val="007B3D75"/>
    <w:rsid w:val="007B646F"/>
    <w:rsid w:val="00824714"/>
    <w:rsid w:val="0083131E"/>
    <w:rsid w:val="00871488"/>
    <w:rsid w:val="00881ACD"/>
    <w:rsid w:val="008B65E0"/>
    <w:rsid w:val="008D43CE"/>
    <w:rsid w:val="0091746E"/>
    <w:rsid w:val="0092689E"/>
    <w:rsid w:val="009371E2"/>
    <w:rsid w:val="00943698"/>
    <w:rsid w:val="00944939"/>
    <w:rsid w:val="00947868"/>
    <w:rsid w:val="00983C9E"/>
    <w:rsid w:val="0099096F"/>
    <w:rsid w:val="009A0576"/>
    <w:rsid w:val="009A52C4"/>
    <w:rsid w:val="009E5550"/>
    <w:rsid w:val="00A126C1"/>
    <w:rsid w:val="00A214D6"/>
    <w:rsid w:val="00A24C37"/>
    <w:rsid w:val="00A56142"/>
    <w:rsid w:val="00A618B8"/>
    <w:rsid w:val="00A67925"/>
    <w:rsid w:val="00A72CC9"/>
    <w:rsid w:val="00A771E1"/>
    <w:rsid w:val="00AC19C2"/>
    <w:rsid w:val="00B16CCE"/>
    <w:rsid w:val="00B77287"/>
    <w:rsid w:val="00B834A6"/>
    <w:rsid w:val="00BC267F"/>
    <w:rsid w:val="00BC6CDF"/>
    <w:rsid w:val="00C03405"/>
    <w:rsid w:val="00C27EBF"/>
    <w:rsid w:val="00C56052"/>
    <w:rsid w:val="00C60207"/>
    <w:rsid w:val="00C6366D"/>
    <w:rsid w:val="00C73681"/>
    <w:rsid w:val="00C8658C"/>
    <w:rsid w:val="00C93CBC"/>
    <w:rsid w:val="00CA4D9E"/>
    <w:rsid w:val="00CF1DE4"/>
    <w:rsid w:val="00CF5DEC"/>
    <w:rsid w:val="00D03088"/>
    <w:rsid w:val="00D43EFA"/>
    <w:rsid w:val="00D84CFD"/>
    <w:rsid w:val="00DC2CE3"/>
    <w:rsid w:val="00E16C25"/>
    <w:rsid w:val="00E2137F"/>
    <w:rsid w:val="00E24C88"/>
    <w:rsid w:val="00E57716"/>
    <w:rsid w:val="00E94A50"/>
    <w:rsid w:val="00EB1E6C"/>
    <w:rsid w:val="00ED31AD"/>
    <w:rsid w:val="00ED6FE6"/>
    <w:rsid w:val="00EE43BE"/>
    <w:rsid w:val="00EF543E"/>
    <w:rsid w:val="00EF6E53"/>
    <w:rsid w:val="00F035F0"/>
    <w:rsid w:val="00F03BC0"/>
    <w:rsid w:val="00F24AE1"/>
    <w:rsid w:val="00F264FD"/>
    <w:rsid w:val="00F34121"/>
    <w:rsid w:val="00F41D38"/>
    <w:rsid w:val="00F67435"/>
    <w:rsid w:val="00F75C7F"/>
    <w:rsid w:val="00F80CC5"/>
    <w:rsid w:val="00F8699D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79E55-D5DA-4AB4-AAF4-D498CBD0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4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customStyle="1" w:styleId="js-page-content">
    <w:name w:val="js-page-content"/>
    <w:basedOn w:val="Normal"/>
    <w:rsid w:val="00FF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F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arrow-link">
    <w:name w:val="arrow-link"/>
    <w:basedOn w:val="Normal"/>
    <w:rsid w:val="00FF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m-none">
    <w:name w:val="m-none"/>
    <w:basedOn w:val="Normal"/>
    <w:rsid w:val="00FF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t-bold">
    <w:name w:val="t-bold"/>
    <w:basedOn w:val="Standardstycketeckensnitt"/>
    <w:rsid w:val="00FF018A"/>
  </w:style>
  <w:style w:type="paragraph" w:styleId="Liststycke">
    <w:name w:val="List Paragraph"/>
    <w:basedOn w:val="Normal"/>
    <w:uiPriority w:val="34"/>
    <w:rsid w:val="00FF018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83131E"/>
    <w:rPr>
      <w:color w:val="68378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ktion.isbr.foretagsdialog@stockholm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pdm.com/public/event/RegistrationForm/424B5A477441475147744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art.stockholm/aktuellt/kalendarium/2021/11/foretagsdialog-hasselby-vallingb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1491-CDEC-471A-A024-6F87A0FB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</dc:creator>
  <cp:keywords/>
  <dc:description/>
  <cp:lastModifiedBy>Per Onning</cp:lastModifiedBy>
  <cp:revision>2</cp:revision>
  <cp:lastPrinted>2015-09-15T10:46:00Z</cp:lastPrinted>
  <dcterms:created xsi:type="dcterms:W3CDTF">2021-10-29T09:51:00Z</dcterms:created>
  <dcterms:modified xsi:type="dcterms:W3CDTF">2021-10-29T09:51:00Z</dcterms:modified>
</cp:coreProperties>
</file>